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73" w:rsidRPr="00C25573" w:rsidRDefault="00C25573" w:rsidP="00C25573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color w:val="1D1D1D"/>
          <w:spacing w:val="-15"/>
          <w:kern w:val="36"/>
          <w:sz w:val="42"/>
          <w:szCs w:val="42"/>
          <w:lang w:eastAsia="en-GB"/>
        </w:rPr>
      </w:pPr>
      <w:r w:rsidRPr="00C25573">
        <w:rPr>
          <w:rFonts w:ascii="Arial" w:eastAsia="Times New Roman" w:hAnsi="Arial" w:cs="Arial"/>
          <w:b/>
          <w:color w:val="1D1D1D"/>
          <w:spacing w:val="-15"/>
          <w:kern w:val="36"/>
          <w:sz w:val="42"/>
          <w:szCs w:val="42"/>
          <w:lang w:eastAsia="en-GB"/>
        </w:rPr>
        <w:t>Feta in Herby Oil</w:t>
      </w:r>
    </w:p>
    <w:p w:rsidR="00274387" w:rsidRDefault="00274387"/>
    <w:p w:rsidR="00C25573" w:rsidRDefault="00C25573">
      <w:r>
        <w:rPr>
          <w:noProof/>
          <w:lang w:eastAsia="en-GB"/>
        </w:rPr>
        <w:drawing>
          <wp:inline distT="0" distB="0" distL="0" distR="0">
            <wp:extent cx="2886096" cy="2162175"/>
            <wp:effectExtent l="19050" t="0" r="9504" b="0"/>
            <wp:docPr id="10" name="Picture 10" descr="C:\Users\Becky\AppData\Local\Microsoft\Windows\INetCache\IE\NEDQ70J1\watermelon-sal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cky\AppData\Local\Microsoft\Windows\INetCache\IE\NEDQ70J1\watermelon-sala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9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73" w:rsidRDefault="00C25573" w:rsidP="00C2557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Strong"/>
          <w:rFonts w:ascii="Arial" w:hAnsi="Arial" w:cs="Arial"/>
          <w:color w:val="1C1C1C"/>
          <w:sz w:val="18"/>
          <w:szCs w:val="18"/>
          <w:bdr w:val="none" w:sz="0" w:space="0" w:color="auto" w:frame="1"/>
        </w:rPr>
        <w:t>INGREDIENTS</w:t>
      </w:r>
    </w:p>
    <w:p w:rsidR="00C25573" w:rsidRDefault="00C25573" w:rsidP="00C2557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2 tbs chopped parsley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2 tsp chopped thyme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450 ml best green virgin olive oil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575 g British Feta Cheese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6 green olives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6 sprigs each of: thyme, marjoram and rosemary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8 black peppercorns</w:t>
      </w:r>
      <w:r>
        <w:rPr>
          <w:rFonts w:ascii="Arial" w:hAnsi="Arial" w:cs="Arial"/>
          <w:b/>
          <w:bCs/>
          <w:i/>
          <w:iCs/>
          <w:color w:val="1C1C1C"/>
          <w:sz w:val="18"/>
          <w:szCs w:val="18"/>
          <w:bdr w:val="none" w:sz="0" w:space="0" w:color="auto" w:frame="1"/>
        </w:rPr>
        <w:br/>
      </w:r>
      <w:r>
        <w:rPr>
          <w:rStyle w:val="Emphasis"/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Few pieces of tinned pimento</w:t>
      </w:r>
    </w:p>
    <w:p w:rsidR="00C25573" w:rsidRDefault="00C25573" w:rsidP="00C2557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Style w:val="Strong"/>
          <w:rFonts w:ascii="Arial" w:hAnsi="Arial" w:cs="Arial"/>
          <w:color w:val="1C1C1C"/>
          <w:sz w:val="18"/>
          <w:szCs w:val="18"/>
          <w:bdr w:val="none" w:sz="0" w:space="0" w:color="auto" w:frame="1"/>
        </w:rPr>
        <w:t>METHOD</w:t>
      </w:r>
    </w:p>
    <w:p w:rsidR="00C25573" w:rsidRPr="00C25573" w:rsidRDefault="00C25573" w:rsidP="00C2557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929292"/>
          <w:sz w:val="18"/>
          <w:szCs w:val="18"/>
        </w:rPr>
      </w:pPr>
      <w:r>
        <w:rPr>
          <w:rFonts w:ascii="Arial" w:hAnsi="Arial" w:cs="Arial"/>
          <w:color w:val="929292"/>
          <w:sz w:val="18"/>
          <w:szCs w:val="18"/>
        </w:rPr>
        <w:t>Grind the parley and thyme into a paste with a little oil with pestle and mortar.</w:t>
      </w:r>
      <w:r>
        <w:rPr>
          <w:rFonts w:ascii="Arial" w:hAnsi="Arial" w:cs="Arial"/>
          <w:color w:val="929292"/>
          <w:sz w:val="18"/>
          <w:szCs w:val="18"/>
        </w:rPr>
        <w:br/>
        <w:t>Add the rest of the oil and store in an airtight jar at room temperature for 2 weeks, shaking daily Then cut the Feta cheese into small squares. Line a sterilised open necked jar with herbs, olives etc.</w:t>
      </w:r>
      <w:r>
        <w:rPr>
          <w:rFonts w:ascii="Arial" w:hAnsi="Arial" w:cs="Arial"/>
          <w:color w:val="929292"/>
          <w:sz w:val="18"/>
          <w:szCs w:val="18"/>
        </w:rPr>
        <w:br/>
        <w:t>Put in the Feta pieces and cover with well strained olive oil. Leave 2 weeks and serve with drinks or on top of salads.</w:t>
      </w:r>
    </w:p>
    <w:sectPr w:rsidR="00C25573" w:rsidRPr="00C25573" w:rsidSect="00274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5573"/>
    <w:rsid w:val="00274387"/>
    <w:rsid w:val="002D7857"/>
    <w:rsid w:val="00510C6F"/>
    <w:rsid w:val="0065035C"/>
    <w:rsid w:val="00C2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5C"/>
  </w:style>
  <w:style w:type="paragraph" w:styleId="Heading1">
    <w:name w:val="heading 1"/>
    <w:basedOn w:val="Normal"/>
    <w:link w:val="Heading1Char"/>
    <w:uiPriority w:val="9"/>
    <w:qFormat/>
    <w:rsid w:val="00C2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5035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35C"/>
    <w:rPr>
      <w:rFonts w:ascii="Arial" w:eastAsia="Times New Roman" w:hAnsi="Arial" w:cs="Arial"/>
      <w:b/>
      <w:bCs/>
      <w:color w:val="000000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65035C"/>
    <w:rPr>
      <w:b/>
      <w:bCs/>
    </w:rPr>
  </w:style>
  <w:style w:type="character" w:styleId="Emphasis">
    <w:name w:val="Emphasis"/>
    <w:basedOn w:val="DefaultParagraphFont"/>
    <w:uiPriority w:val="20"/>
    <w:qFormat/>
    <w:rsid w:val="006503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255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2016-06-19T18:24:00Z</dcterms:created>
  <dcterms:modified xsi:type="dcterms:W3CDTF">2016-06-19T18:29:00Z</dcterms:modified>
</cp:coreProperties>
</file>